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9A349" w14:textId="77777777" w:rsidR="005C6EE6" w:rsidRPr="004E3BEA" w:rsidRDefault="005C6EE6" w:rsidP="005C6EE6">
      <w:pPr>
        <w:pStyle w:val="Default"/>
        <w:rPr>
          <w:color w:val="auto"/>
          <w:sz w:val="22"/>
          <w:szCs w:val="22"/>
        </w:rPr>
      </w:pPr>
      <w:r w:rsidRPr="004E3BEA">
        <w:rPr>
          <w:color w:val="auto"/>
          <w:sz w:val="22"/>
          <w:szCs w:val="22"/>
        </w:rPr>
        <w:t>Bilaga 1, Definition privata och allmänna markområden</w:t>
      </w:r>
    </w:p>
    <w:p w14:paraId="02B5C98B" w14:textId="14C76B4F" w:rsidR="001777B9" w:rsidRDefault="001777B9"/>
    <w:p w14:paraId="416C8220" w14:textId="7AC8E9F3" w:rsidR="005C6EE6" w:rsidRDefault="005C6EE6"/>
    <w:p w14:paraId="08C417CD" w14:textId="65D1C526" w:rsidR="005C6EE6" w:rsidRDefault="005C6EE6">
      <w:r>
        <w:br w:type="page"/>
      </w:r>
    </w:p>
    <w:p w14:paraId="2CBFB1D4" w14:textId="77777777" w:rsidR="005C6EE6" w:rsidRPr="004E3BEA" w:rsidRDefault="005C6EE6" w:rsidP="005C6EE6">
      <w:pPr>
        <w:pStyle w:val="Default"/>
        <w:rPr>
          <w:color w:val="auto"/>
          <w:sz w:val="22"/>
          <w:szCs w:val="22"/>
        </w:rPr>
      </w:pPr>
      <w:r w:rsidRPr="004E3BEA">
        <w:rPr>
          <w:color w:val="auto"/>
          <w:sz w:val="22"/>
          <w:szCs w:val="22"/>
        </w:rPr>
        <w:lastRenderedPageBreak/>
        <w:t>Bilaga 2, Information angående markiser.</w:t>
      </w:r>
    </w:p>
    <w:p w14:paraId="5115ED0E" w14:textId="77777777" w:rsidR="005C6EE6" w:rsidRPr="00AD7568" w:rsidRDefault="005C6EE6" w:rsidP="005C6EE6">
      <w:pPr>
        <w:pStyle w:val="Default"/>
        <w:rPr>
          <w:color w:val="auto"/>
          <w:sz w:val="22"/>
          <w:szCs w:val="22"/>
        </w:rPr>
      </w:pPr>
    </w:p>
    <w:p w14:paraId="51340029" w14:textId="405758AA" w:rsidR="005C6EE6" w:rsidRPr="00AD7568" w:rsidRDefault="005C6EE6" w:rsidP="005C6EE6">
      <w:pPr>
        <w:rPr>
          <w:rFonts w:ascii="Book Antiqua" w:hAnsi="Book Antiqua" w:cs="Book Antiqua"/>
        </w:rPr>
      </w:pPr>
      <w:r w:rsidRPr="00AD7568">
        <w:rPr>
          <w:rFonts w:ascii="Book Antiqua" w:hAnsi="Book Antiqua" w:cs="Book Antiqua"/>
        </w:rPr>
        <w:t>Allrummet, tillika matrummet, är det rum som ev</w:t>
      </w:r>
      <w:r w:rsidR="00334F10" w:rsidRPr="00AD7568">
        <w:rPr>
          <w:rFonts w:ascii="Book Antiqua" w:hAnsi="Book Antiqua" w:cs="Book Antiqua"/>
        </w:rPr>
        <w:t>entuellt</w:t>
      </w:r>
      <w:r w:rsidRPr="00AD7568">
        <w:rPr>
          <w:rFonts w:ascii="Book Antiqua" w:hAnsi="Book Antiqua" w:cs="Book Antiqua"/>
        </w:rPr>
        <w:t xml:space="preserve"> kan ha behov av markis. </w:t>
      </w:r>
    </w:p>
    <w:p w14:paraId="2598005C" w14:textId="77777777" w:rsidR="005C6EE6" w:rsidRPr="00AD7568" w:rsidRDefault="005C6EE6" w:rsidP="005C6EE6">
      <w:pPr>
        <w:rPr>
          <w:rFonts w:ascii="Book Antiqua" w:hAnsi="Book Antiqua" w:cs="Book Antiqua"/>
        </w:rPr>
      </w:pPr>
      <w:r w:rsidRPr="00AD7568">
        <w:rPr>
          <w:rFonts w:ascii="Book Antiqua" w:hAnsi="Book Antiqua" w:cs="Book Antiqua"/>
        </w:rPr>
        <w:t>Modell: rak markis och utan kappa (dvs inget tyg på sidorna och inget tyg som hänger ner i framkant)</w:t>
      </w:r>
    </w:p>
    <w:p w14:paraId="53528DAE" w14:textId="77777777" w:rsidR="005C6EE6" w:rsidRPr="00AD7568" w:rsidRDefault="005C6EE6" w:rsidP="005C6EE6">
      <w:pPr>
        <w:rPr>
          <w:rFonts w:ascii="Book Antiqua" w:hAnsi="Book Antiqua" w:cs="Book Antiqua"/>
        </w:rPr>
      </w:pPr>
      <w:r w:rsidRPr="00AD7568">
        <w:rPr>
          <w:rFonts w:ascii="Book Antiqua" w:hAnsi="Book Antiqua" w:cs="Book Antiqua"/>
        </w:rPr>
        <w:t>Bredd: fönstrets bredd</w:t>
      </w:r>
    </w:p>
    <w:p w14:paraId="21123842" w14:textId="77777777" w:rsidR="005C6EE6" w:rsidRPr="00AD7568" w:rsidRDefault="005C6EE6" w:rsidP="005C6EE6">
      <w:pPr>
        <w:rPr>
          <w:rFonts w:ascii="Book Antiqua" w:hAnsi="Book Antiqua" w:cs="Book Antiqua"/>
        </w:rPr>
      </w:pPr>
      <w:r w:rsidRPr="00AD7568">
        <w:rPr>
          <w:rFonts w:ascii="Book Antiqua" w:hAnsi="Book Antiqua" w:cs="Book Antiqua"/>
        </w:rPr>
        <w:t>Mönster: blockrandig markis, randbredd ca 8 cm</w:t>
      </w:r>
    </w:p>
    <w:p w14:paraId="530512F8" w14:textId="2528D0B6" w:rsidR="005C6EE6" w:rsidRPr="00AD7568" w:rsidRDefault="005C6EE6" w:rsidP="005C6EE6">
      <w:pPr>
        <w:rPr>
          <w:rFonts w:ascii="Book Antiqua" w:hAnsi="Book Antiqua" w:cs="Book Antiqua"/>
        </w:rPr>
      </w:pPr>
      <w:r w:rsidRPr="00AD7568">
        <w:rPr>
          <w:rFonts w:ascii="Book Antiqua" w:hAnsi="Book Antiqua" w:cs="Book Antiqua"/>
        </w:rPr>
        <w:t>Färg: grå/vit</w:t>
      </w:r>
    </w:p>
    <w:p w14:paraId="29DB9A3B" w14:textId="59E592CC" w:rsidR="00334F10" w:rsidRPr="00AD7568" w:rsidRDefault="00334F10" w:rsidP="005C6EE6">
      <w:pPr>
        <w:rPr>
          <w:rFonts w:ascii="Book Antiqua" w:hAnsi="Book Antiqua" w:cs="Book Antiqua"/>
        </w:rPr>
      </w:pPr>
      <w:r w:rsidRPr="00AD7568">
        <w:rPr>
          <w:rFonts w:ascii="Book Antiqua" w:hAnsi="Book Antiqua" w:cs="Book Antiqua"/>
        </w:rPr>
        <w:t>Bra om markisen har en</w:t>
      </w:r>
      <w:r w:rsidR="004E3BEA" w:rsidRPr="00AD7568">
        <w:rPr>
          <w:rFonts w:ascii="Book Antiqua" w:hAnsi="Book Antiqua" w:cs="Book Antiqua"/>
        </w:rPr>
        <w:t xml:space="preserve"> låg vikt för att minska belastningen på gesimsränna.</w:t>
      </w:r>
    </w:p>
    <w:p w14:paraId="0940A0F3" w14:textId="77777777" w:rsidR="00334F10" w:rsidRPr="00AD7568" w:rsidRDefault="00334F10" w:rsidP="005C6EE6">
      <w:pPr>
        <w:rPr>
          <w:rFonts w:ascii="Book Antiqua" w:hAnsi="Book Antiqua" w:cs="Book Antiqua"/>
        </w:rPr>
      </w:pPr>
    </w:p>
    <w:p w14:paraId="04B58984" w14:textId="438CE41D" w:rsidR="005C6EE6" w:rsidRPr="00AD7568" w:rsidRDefault="004E3BEA" w:rsidP="005C6EE6">
      <w:pPr>
        <w:rPr>
          <w:rFonts w:ascii="Book Antiqua" w:hAnsi="Book Antiqua" w:cs="Book Antiqua"/>
        </w:rPr>
      </w:pPr>
      <w:r w:rsidRPr="00AD7568">
        <w:rPr>
          <w:rFonts w:ascii="Book Antiqua" w:hAnsi="Book Antiqua" w:cs="Book Antiqua"/>
        </w:rPr>
        <w:t xml:space="preserve">Förslag </w:t>
      </w:r>
      <w:r w:rsidR="005C6EE6" w:rsidRPr="00AD7568">
        <w:rPr>
          <w:rFonts w:ascii="Book Antiqua" w:hAnsi="Book Antiqua" w:cs="Book Antiqua"/>
        </w:rPr>
        <w:t>fabrikat:</w:t>
      </w:r>
    </w:p>
    <w:p w14:paraId="1AF6B50D" w14:textId="77777777" w:rsidR="005C6EE6" w:rsidRPr="00AD7568" w:rsidRDefault="005C6EE6" w:rsidP="005C6EE6">
      <w:pPr>
        <w:rPr>
          <w:rFonts w:ascii="Book Antiqua" w:hAnsi="Book Antiqua" w:cs="Book Antiqua"/>
        </w:rPr>
      </w:pPr>
      <w:r w:rsidRPr="00AD7568">
        <w:rPr>
          <w:rFonts w:ascii="Book Antiqua" w:hAnsi="Book Antiqua" w:cs="Book Antiqua"/>
        </w:rPr>
        <w:t>Svenska Lamella V- Persienn &amp; Markis AB, Jämtlandsgatan 120 i Vällingby </w:t>
      </w:r>
    </w:p>
    <w:p w14:paraId="270FCA2E" w14:textId="23CC06B4" w:rsidR="004E3BEA" w:rsidRDefault="004E3BEA">
      <w:r>
        <w:br w:type="page"/>
      </w:r>
    </w:p>
    <w:p w14:paraId="6529DF83" w14:textId="77777777" w:rsidR="004E3BEA" w:rsidRDefault="004E3BEA" w:rsidP="005C6EE6"/>
    <w:p w14:paraId="1C6A7948" w14:textId="1533407F" w:rsidR="005C6EE6" w:rsidRPr="00A81689" w:rsidRDefault="005C6EE6" w:rsidP="005C6EE6">
      <w:pPr>
        <w:pStyle w:val="Default"/>
        <w:rPr>
          <w:color w:val="auto"/>
        </w:rPr>
      </w:pPr>
      <w:r w:rsidRPr="00A81689">
        <w:rPr>
          <w:color w:val="auto"/>
          <w:sz w:val="22"/>
          <w:szCs w:val="22"/>
        </w:rPr>
        <w:t xml:space="preserve">Bilaga </w:t>
      </w:r>
      <w:r w:rsidR="00A81689">
        <w:rPr>
          <w:color w:val="auto"/>
          <w:sz w:val="22"/>
          <w:szCs w:val="22"/>
        </w:rPr>
        <w:t>3</w:t>
      </w:r>
      <w:r w:rsidRPr="00A81689">
        <w:rPr>
          <w:color w:val="auto"/>
          <w:sz w:val="22"/>
          <w:szCs w:val="22"/>
        </w:rPr>
        <w:t>, S</w:t>
      </w:r>
      <w:r w:rsidRPr="00A81689">
        <w:rPr>
          <w:color w:val="auto"/>
        </w:rPr>
        <w:t>kötsel självdragsventilationen</w:t>
      </w:r>
    </w:p>
    <w:p w14:paraId="7B654B00" w14:textId="77777777" w:rsidR="00A81689" w:rsidRDefault="00A81689"/>
    <w:p w14:paraId="51034A9D" w14:textId="5570A298" w:rsidR="00A81689" w:rsidRDefault="00A81689" w:rsidP="00A81689">
      <w:pPr>
        <w:pStyle w:val="Default"/>
        <w:rPr>
          <w:color w:val="auto"/>
          <w:sz w:val="22"/>
          <w:szCs w:val="22"/>
        </w:rPr>
      </w:pPr>
      <w:r w:rsidRPr="00A81689">
        <w:rPr>
          <w:color w:val="auto"/>
          <w:sz w:val="22"/>
          <w:szCs w:val="22"/>
        </w:rPr>
        <w:t>För att ventilationen i våra hus ska fungera bra och vi samtidigt ska kunna hålla nere uppvärmningskostnaderna är det några saker vi boende måste tänka på:</w:t>
      </w:r>
    </w:p>
    <w:p w14:paraId="5D1A7E5A" w14:textId="77777777" w:rsidR="00A81689" w:rsidRPr="00A81689" w:rsidRDefault="00A81689" w:rsidP="00A81689">
      <w:pPr>
        <w:pStyle w:val="Default"/>
        <w:rPr>
          <w:color w:val="auto"/>
          <w:sz w:val="22"/>
          <w:szCs w:val="22"/>
        </w:rPr>
      </w:pPr>
    </w:p>
    <w:p w14:paraId="0BC471D8" w14:textId="77777777" w:rsidR="00A81689" w:rsidRDefault="00A81689" w:rsidP="00A81689">
      <w:pPr>
        <w:pStyle w:val="Default"/>
        <w:rPr>
          <w:color w:val="auto"/>
          <w:sz w:val="22"/>
          <w:szCs w:val="22"/>
        </w:rPr>
      </w:pPr>
      <w:r w:rsidRPr="00A81689">
        <w:rPr>
          <w:color w:val="auto"/>
          <w:sz w:val="22"/>
          <w:szCs w:val="22"/>
        </w:rPr>
        <w:t>Luft in – annars ingen luft ut</w:t>
      </w:r>
      <w:r w:rsidRPr="00A81689">
        <w:rPr>
          <w:color w:val="auto"/>
          <w:sz w:val="22"/>
          <w:szCs w:val="22"/>
        </w:rPr>
        <w:br/>
      </w:r>
    </w:p>
    <w:p w14:paraId="06525370" w14:textId="5C6E3A6E" w:rsidR="00A81689" w:rsidRPr="00A81689" w:rsidRDefault="00A81689" w:rsidP="00A81689">
      <w:pPr>
        <w:pStyle w:val="Default"/>
        <w:rPr>
          <w:color w:val="auto"/>
          <w:sz w:val="22"/>
          <w:szCs w:val="22"/>
        </w:rPr>
      </w:pPr>
      <w:r w:rsidRPr="00A81689">
        <w:rPr>
          <w:color w:val="auto"/>
          <w:sz w:val="22"/>
          <w:szCs w:val="22"/>
        </w:rPr>
        <w:t>När du lagar mat, badar, duschar och torkar tvätt behöver lägenheten ventileras som mest.</w:t>
      </w:r>
    </w:p>
    <w:p w14:paraId="1F57A078" w14:textId="0A5023D2" w:rsidR="00A81689" w:rsidRDefault="00A81689" w:rsidP="00A81689">
      <w:pPr>
        <w:pStyle w:val="Default"/>
        <w:rPr>
          <w:color w:val="auto"/>
          <w:sz w:val="22"/>
          <w:szCs w:val="22"/>
        </w:rPr>
      </w:pPr>
      <w:r w:rsidRPr="00A81689">
        <w:rPr>
          <w:color w:val="auto"/>
          <w:sz w:val="22"/>
          <w:szCs w:val="22"/>
        </w:rPr>
        <w:t>Då skall alla ventiler vara öppna. Samtliga lägenheter har fyra tilluftsventiler: två på entrésidans fasad och två på sockeln under entrétrappan varav en mynnar i lilla toalettrummet, en i skafferiet, en i hobbyrummet/förrådet och en i matkällaren. Resterande ventiler i lägenhetens väggar och tak är frånluftsventiler som mynnar ut på yttertaket.</w:t>
      </w:r>
    </w:p>
    <w:p w14:paraId="3F7AD32E" w14:textId="77777777" w:rsidR="00A81689" w:rsidRPr="00A81689" w:rsidRDefault="00A81689" w:rsidP="00A81689">
      <w:pPr>
        <w:pStyle w:val="Default"/>
        <w:rPr>
          <w:color w:val="auto"/>
          <w:sz w:val="22"/>
          <w:szCs w:val="22"/>
        </w:rPr>
      </w:pPr>
    </w:p>
    <w:p w14:paraId="7FB3D895" w14:textId="77777777" w:rsidR="00A81689" w:rsidRPr="00A81689" w:rsidRDefault="00A81689" w:rsidP="00A81689">
      <w:pPr>
        <w:pStyle w:val="Default"/>
        <w:rPr>
          <w:color w:val="auto"/>
          <w:sz w:val="22"/>
          <w:szCs w:val="22"/>
        </w:rPr>
      </w:pPr>
      <w:r w:rsidRPr="00A81689">
        <w:rPr>
          <w:color w:val="auto"/>
          <w:sz w:val="22"/>
          <w:szCs w:val="22"/>
        </w:rPr>
        <w:t>När det är riktigt kallt ute eller när du reser bort en längre tid kan det vara lämpligt att stänga ventilerna något.</w:t>
      </w:r>
    </w:p>
    <w:p w14:paraId="3188C6CA" w14:textId="72C977FE" w:rsidR="00A81689" w:rsidRDefault="00A81689" w:rsidP="00A81689">
      <w:pPr>
        <w:pStyle w:val="Default"/>
        <w:rPr>
          <w:color w:val="auto"/>
          <w:sz w:val="22"/>
          <w:szCs w:val="22"/>
        </w:rPr>
      </w:pPr>
      <w:r w:rsidRPr="00A81689">
        <w:rPr>
          <w:color w:val="auto"/>
          <w:sz w:val="22"/>
          <w:szCs w:val="22"/>
        </w:rPr>
        <w:t>Fönstervädra med förstånd</w:t>
      </w:r>
      <w:r>
        <w:rPr>
          <w:color w:val="auto"/>
          <w:sz w:val="22"/>
          <w:szCs w:val="22"/>
        </w:rPr>
        <w:t xml:space="preserve">. </w:t>
      </w:r>
      <w:r w:rsidRPr="00A81689">
        <w:rPr>
          <w:color w:val="auto"/>
          <w:sz w:val="22"/>
          <w:szCs w:val="22"/>
        </w:rPr>
        <w:t>Fönstervädring är ett viktigt komplement till ventilationen.</w:t>
      </w:r>
    </w:p>
    <w:p w14:paraId="51C14381" w14:textId="77777777" w:rsidR="00A81689" w:rsidRPr="00A81689" w:rsidRDefault="00A81689" w:rsidP="00A81689">
      <w:pPr>
        <w:pStyle w:val="Default"/>
        <w:rPr>
          <w:color w:val="auto"/>
          <w:sz w:val="22"/>
          <w:szCs w:val="22"/>
        </w:rPr>
      </w:pPr>
    </w:p>
    <w:p w14:paraId="673EF432" w14:textId="77777777" w:rsidR="00A81689" w:rsidRPr="00A81689" w:rsidRDefault="00A81689" w:rsidP="00A81689">
      <w:pPr>
        <w:pStyle w:val="Default"/>
        <w:rPr>
          <w:color w:val="auto"/>
          <w:sz w:val="22"/>
          <w:szCs w:val="22"/>
        </w:rPr>
      </w:pPr>
      <w:r w:rsidRPr="00A81689">
        <w:rPr>
          <w:color w:val="auto"/>
          <w:sz w:val="22"/>
          <w:szCs w:val="22"/>
        </w:rPr>
        <w:t>Under den varma årstiden, då självdragsventilationen fungerar dåligt, kan du givetvis vädra fritt.</w:t>
      </w:r>
    </w:p>
    <w:p w14:paraId="752B0092" w14:textId="77777777" w:rsidR="00A81689" w:rsidRPr="00A81689" w:rsidRDefault="00A81689" w:rsidP="00A81689">
      <w:pPr>
        <w:pStyle w:val="Default"/>
        <w:rPr>
          <w:color w:val="auto"/>
          <w:sz w:val="22"/>
          <w:szCs w:val="22"/>
        </w:rPr>
      </w:pPr>
      <w:r w:rsidRPr="00A81689">
        <w:rPr>
          <w:color w:val="auto"/>
          <w:sz w:val="22"/>
          <w:szCs w:val="22"/>
        </w:rPr>
        <w:t>Under den kalla årstiden fungerar självdragsventilationen bra. Då är det viktigt att vädra med måtta, genom korta korsdrag, för att lägenheten inte ska bli nedkyld men också för att hålla nere föreningens uppvärmningskostnader.</w:t>
      </w:r>
    </w:p>
    <w:p w14:paraId="32892D85" w14:textId="77777777" w:rsidR="00A81689" w:rsidRDefault="00A81689" w:rsidP="00A81689">
      <w:pPr>
        <w:pStyle w:val="Default"/>
        <w:rPr>
          <w:color w:val="auto"/>
          <w:sz w:val="22"/>
          <w:szCs w:val="22"/>
        </w:rPr>
      </w:pPr>
    </w:p>
    <w:p w14:paraId="00F6F067" w14:textId="1C715E83" w:rsidR="004E3BEA" w:rsidRDefault="00A81689" w:rsidP="00A81689">
      <w:pPr>
        <w:pStyle w:val="Default"/>
        <w:rPr>
          <w:color w:val="auto"/>
          <w:sz w:val="22"/>
          <w:szCs w:val="22"/>
        </w:rPr>
      </w:pPr>
      <w:r w:rsidRPr="00A81689">
        <w:rPr>
          <w:color w:val="auto"/>
          <w:sz w:val="22"/>
          <w:szCs w:val="22"/>
        </w:rPr>
        <w:t>Låt luften cirkulera!</w:t>
      </w:r>
    </w:p>
    <w:p w14:paraId="0DC1DC26" w14:textId="1270804E" w:rsidR="00A81689" w:rsidRPr="00A81689" w:rsidRDefault="00A81689" w:rsidP="00A81689">
      <w:pPr>
        <w:pStyle w:val="Default"/>
        <w:rPr>
          <w:color w:val="auto"/>
          <w:sz w:val="22"/>
          <w:szCs w:val="22"/>
        </w:rPr>
      </w:pPr>
      <w:r w:rsidRPr="00A81689">
        <w:rPr>
          <w:color w:val="auto"/>
          <w:sz w:val="22"/>
          <w:szCs w:val="22"/>
        </w:rPr>
        <w:t>Se till att den varma luften från radiatorerna kan cirkulera fritt upp över fönster, runt termostatventiler och ut i rummen, utan att hindras av elementskydd, möbler, gardiner eller fönsterbänkar utan luftspalt mellan fönsterbänk och fönster.</w:t>
      </w:r>
    </w:p>
    <w:p w14:paraId="59C6F6A5" w14:textId="77777777" w:rsidR="00A81689" w:rsidRDefault="00A81689" w:rsidP="00A81689">
      <w:pPr>
        <w:pStyle w:val="Default"/>
        <w:rPr>
          <w:color w:val="auto"/>
          <w:sz w:val="22"/>
          <w:szCs w:val="22"/>
        </w:rPr>
      </w:pPr>
    </w:p>
    <w:p w14:paraId="61276210" w14:textId="53A41BAF" w:rsidR="00A81689" w:rsidRPr="00A81689" w:rsidRDefault="00A81689" w:rsidP="00A81689">
      <w:pPr>
        <w:pStyle w:val="Default"/>
        <w:rPr>
          <w:color w:val="auto"/>
          <w:sz w:val="22"/>
          <w:szCs w:val="22"/>
        </w:rPr>
      </w:pPr>
      <w:r w:rsidRPr="00A81689">
        <w:rPr>
          <w:color w:val="auto"/>
          <w:sz w:val="22"/>
          <w:szCs w:val="22"/>
        </w:rPr>
        <w:t>Vädra vid matlagning för undvikande av bakdrag!</w:t>
      </w:r>
      <w:r w:rsidRPr="00A81689">
        <w:rPr>
          <w:color w:val="auto"/>
          <w:sz w:val="22"/>
          <w:szCs w:val="22"/>
        </w:rPr>
        <w:br/>
        <w:t>När du lagar mat minskar spridningen av vattenånga och os om du skjuter till köksdörren något och samtidigt håller ett fönster i ett sovrum, inte i köket, lite på glänt när köksfläkten går. Du undviker på så vis även risk för s k bakdrag, d v s att den kraftiga köksfläkten drar in erforderlig luft genom frånluftsventilerna.</w:t>
      </w:r>
    </w:p>
    <w:p w14:paraId="757E4294" w14:textId="6520C0FB" w:rsidR="00A81689" w:rsidRDefault="00A81689" w:rsidP="00A81689">
      <w:pPr>
        <w:pStyle w:val="Default"/>
        <w:rPr>
          <w:color w:val="auto"/>
          <w:sz w:val="22"/>
          <w:szCs w:val="22"/>
        </w:rPr>
      </w:pPr>
    </w:p>
    <w:p w14:paraId="34984483" w14:textId="77777777" w:rsidR="00AD7568" w:rsidRDefault="00AD7568" w:rsidP="00A81689">
      <w:pPr>
        <w:pStyle w:val="Default"/>
        <w:rPr>
          <w:color w:val="auto"/>
          <w:sz w:val="22"/>
          <w:szCs w:val="22"/>
        </w:rPr>
      </w:pPr>
    </w:p>
    <w:p w14:paraId="3EE9EBDC" w14:textId="3BBD6337" w:rsidR="00A81689" w:rsidRPr="00A81689" w:rsidRDefault="00A81689" w:rsidP="00A81689">
      <w:pPr>
        <w:pStyle w:val="Default"/>
        <w:rPr>
          <w:color w:val="auto"/>
          <w:sz w:val="22"/>
          <w:szCs w:val="22"/>
        </w:rPr>
      </w:pPr>
      <w:r w:rsidRPr="00A81689">
        <w:rPr>
          <w:color w:val="auto"/>
          <w:sz w:val="22"/>
          <w:szCs w:val="22"/>
        </w:rPr>
        <w:lastRenderedPageBreak/>
        <w:t>Håll ventilerna rena!</w:t>
      </w:r>
      <w:r w:rsidRPr="00A81689">
        <w:rPr>
          <w:color w:val="auto"/>
          <w:sz w:val="22"/>
          <w:szCs w:val="22"/>
        </w:rPr>
        <w:br/>
        <w:t>Med tiden blir alla ventiler och fettfilter i köksfläktar smutsiga.</w:t>
      </w:r>
    </w:p>
    <w:p w14:paraId="2F0A2DEA" w14:textId="77777777" w:rsidR="00A81689" w:rsidRPr="00A81689" w:rsidRDefault="00A81689" w:rsidP="00A81689">
      <w:pPr>
        <w:pStyle w:val="Default"/>
        <w:rPr>
          <w:color w:val="auto"/>
          <w:sz w:val="22"/>
          <w:szCs w:val="22"/>
        </w:rPr>
      </w:pPr>
      <w:r w:rsidRPr="00A81689">
        <w:rPr>
          <w:color w:val="auto"/>
          <w:sz w:val="22"/>
          <w:szCs w:val="22"/>
        </w:rPr>
        <w:t>För att ventilationen ska fungera bra måste dessa hållas rena.</w:t>
      </w:r>
    </w:p>
    <w:p w14:paraId="36F3A2E8" w14:textId="77777777" w:rsidR="00AD7568" w:rsidRDefault="00AD7568" w:rsidP="00A81689">
      <w:pPr>
        <w:pStyle w:val="Default"/>
        <w:rPr>
          <w:color w:val="auto"/>
          <w:sz w:val="22"/>
          <w:szCs w:val="22"/>
        </w:rPr>
      </w:pPr>
    </w:p>
    <w:p w14:paraId="34903F6D" w14:textId="6B941303" w:rsidR="00A81689" w:rsidRPr="00A81689" w:rsidRDefault="00A81689" w:rsidP="00A81689">
      <w:pPr>
        <w:pStyle w:val="Default"/>
        <w:rPr>
          <w:color w:val="auto"/>
          <w:sz w:val="22"/>
          <w:szCs w:val="22"/>
        </w:rPr>
      </w:pPr>
      <w:r w:rsidRPr="00A81689">
        <w:rPr>
          <w:color w:val="auto"/>
          <w:sz w:val="22"/>
          <w:szCs w:val="22"/>
        </w:rPr>
        <w:t>Vädra efter bad och dusch!</w:t>
      </w:r>
      <w:r w:rsidRPr="00A81689">
        <w:rPr>
          <w:color w:val="auto"/>
          <w:sz w:val="22"/>
          <w:szCs w:val="22"/>
        </w:rPr>
        <w:br/>
        <w:t>Efter bad, dusch och under tvättorkning kan du skynda på ventilationen genom att ha både badrumsdörren och ett fönster på glänt en stund.</w:t>
      </w:r>
    </w:p>
    <w:p w14:paraId="1CDE1523" w14:textId="77777777" w:rsidR="00A81689" w:rsidRPr="00A81689" w:rsidRDefault="00A81689" w:rsidP="00A81689">
      <w:pPr>
        <w:pStyle w:val="Default"/>
        <w:rPr>
          <w:color w:val="auto"/>
          <w:sz w:val="22"/>
          <w:szCs w:val="22"/>
        </w:rPr>
      </w:pPr>
      <w:r w:rsidRPr="00A81689">
        <w:rPr>
          <w:color w:val="auto"/>
          <w:sz w:val="22"/>
          <w:szCs w:val="22"/>
        </w:rPr>
        <w:t>Vädra inte för länge – då kan det bildas kondens på, i första hand, ytterväggen då den kyls ner – det ökar risken för att det ska bildas mögel.</w:t>
      </w:r>
    </w:p>
    <w:p w14:paraId="7F3EA53D" w14:textId="77777777" w:rsidR="00A81689" w:rsidRDefault="00A81689" w:rsidP="00A81689">
      <w:pPr>
        <w:pStyle w:val="Default"/>
        <w:rPr>
          <w:color w:val="auto"/>
          <w:sz w:val="22"/>
          <w:szCs w:val="22"/>
        </w:rPr>
      </w:pPr>
    </w:p>
    <w:p w14:paraId="0EDD9FB5" w14:textId="774077BE" w:rsidR="00A81689" w:rsidRPr="00A81689" w:rsidRDefault="00A81689" w:rsidP="00A81689">
      <w:pPr>
        <w:pStyle w:val="Default"/>
        <w:rPr>
          <w:color w:val="auto"/>
          <w:sz w:val="22"/>
          <w:szCs w:val="22"/>
        </w:rPr>
      </w:pPr>
      <w:r w:rsidRPr="00A81689">
        <w:rPr>
          <w:color w:val="auto"/>
          <w:sz w:val="22"/>
          <w:szCs w:val="22"/>
        </w:rPr>
        <w:t>Om det blir för varmt – stryp värmen!</w:t>
      </w:r>
      <w:r w:rsidRPr="00A81689">
        <w:rPr>
          <w:color w:val="auto"/>
          <w:sz w:val="22"/>
          <w:szCs w:val="22"/>
        </w:rPr>
        <w:br/>
        <w:t>Om det blir för varmt i lägenheten under uppvärmningssäsongen, stryp värmen till radiatorerna något med radiatorventilen – i stället för att vädra bort den dyra värmen</w:t>
      </w:r>
    </w:p>
    <w:p w14:paraId="3B852D0E" w14:textId="3893064B" w:rsidR="005C6EE6" w:rsidRDefault="005C6EE6">
      <w:r>
        <w:br w:type="page"/>
      </w:r>
    </w:p>
    <w:p w14:paraId="24F236F1" w14:textId="60FA19EB" w:rsidR="005C6EE6" w:rsidRPr="00AD7568" w:rsidRDefault="005C6EE6" w:rsidP="00AD7568">
      <w:pPr>
        <w:pStyle w:val="Default"/>
        <w:rPr>
          <w:color w:val="auto"/>
          <w:sz w:val="22"/>
          <w:szCs w:val="22"/>
        </w:rPr>
      </w:pPr>
      <w:r w:rsidRPr="00AD7568">
        <w:rPr>
          <w:color w:val="auto"/>
          <w:sz w:val="22"/>
          <w:szCs w:val="22"/>
        </w:rPr>
        <w:lastRenderedPageBreak/>
        <w:t xml:space="preserve">Bilaga </w:t>
      </w:r>
      <w:r w:rsidR="00A81689" w:rsidRPr="00AD7568">
        <w:rPr>
          <w:color w:val="auto"/>
          <w:sz w:val="22"/>
          <w:szCs w:val="22"/>
        </w:rPr>
        <w:t>4</w:t>
      </w:r>
      <w:r w:rsidRPr="00AD7568">
        <w:rPr>
          <w:color w:val="auto"/>
          <w:sz w:val="22"/>
          <w:szCs w:val="22"/>
        </w:rPr>
        <w:t>, Snöskottning och halkbekämpning</w:t>
      </w:r>
      <w:r w:rsidR="00986F45" w:rsidRPr="00AD7568">
        <w:rPr>
          <w:color w:val="auto"/>
          <w:sz w:val="22"/>
          <w:szCs w:val="22"/>
        </w:rPr>
        <w:t>,</w:t>
      </w:r>
    </w:p>
    <w:p w14:paraId="6F94CE42" w14:textId="2E55D6F3" w:rsidR="005C6EE6" w:rsidRPr="00AD7568" w:rsidRDefault="005C6EE6" w:rsidP="00AD7568">
      <w:pPr>
        <w:pStyle w:val="Default"/>
        <w:rPr>
          <w:color w:val="auto"/>
          <w:sz w:val="22"/>
          <w:szCs w:val="22"/>
        </w:rPr>
      </w:pPr>
      <w:r w:rsidRPr="00AD7568">
        <w:rPr>
          <w:color w:val="auto"/>
          <w:sz w:val="22"/>
          <w:szCs w:val="22"/>
        </w:rPr>
        <w:t>Vintertid hjälps vi åt med att skotta snö och vid behov sanda enligt nedan</w:t>
      </w:r>
      <w:r w:rsidR="00986F45" w:rsidRPr="00AD7568">
        <w:rPr>
          <w:color w:val="auto"/>
          <w:sz w:val="22"/>
          <w:szCs w:val="22"/>
        </w:rPr>
        <w:t>.</w:t>
      </w:r>
    </w:p>
    <w:p w14:paraId="6C7B7BF3" w14:textId="77777777" w:rsidR="005C6EE6" w:rsidRPr="00AD7568" w:rsidRDefault="005C6EE6" w:rsidP="00AD7568">
      <w:pPr>
        <w:pStyle w:val="Default"/>
        <w:rPr>
          <w:color w:val="auto"/>
          <w:sz w:val="22"/>
          <w:szCs w:val="22"/>
        </w:rPr>
      </w:pPr>
    </w:p>
    <w:p w14:paraId="584EFC68" w14:textId="77777777" w:rsidR="005C6EE6" w:rsidRPr="00AD7568" w:rsidRDefault="005C6EE6" w:rsidP="00AD7568">
      <w:pPr>
        <w:pStyle w:val="Default"/>
        <w:rPr>
          <w:color w:val="auto"/>
          <w:sz w:val="22"/>
          <w:szCs w:val="22"/>
        </w:rPr>
      </w:pPr>
      <w:r w:rsidRPr="00AD7568">
        <w:rPr>
          <w:color w:val="auto"/>
          <w:sz w:val="22"/>
          <w:szCs w:val="22"/>
        </w:rPr>
        <w:t>Observera: bilar bör inte köras på slingan innan den skottats!</w:t>
      </w:r>
    </w:p>
    <w:p w14:paraId="69361325" w14:textId="77777777" w:rsidR="005C6EE6" w:rsidRPr="00AD7568" w:rsidRDefault="005C6EE6" w:rsidP="00AD7568">
      <w:pPr>
        <w:pStyle w:val="Default"/>
        <w:rPr>
          <w:color w:val="auto"/>
          <w:sz w:val="22"/>
          <w:szCs w:val="22"/>
        </w:rPr>
      </w:pPr>
    </w:p>
    <w:p w14:paraId="5A896BD3" w14:textId="77777777" w:rsidR="005C6EE6" w:rsidRPr="00AD7568" w:rsidRDefault="005C6EE6" w:rsidP="00AD7568">
      <w:pPr>
        <w:pStyle w:val="Default"/>
        <w:rPr>
          <w:color w:val="auto"/>
          <w:sz w:val="22"/>
          <w:szCs w:val="22"/>
        </w:rPr>
      </w:pPr>
      <w:r w:rsidRPr="00AD7568">
        <w:rPr>
          <w:color w:val="auto"/>
          <w:sz w:val="22"/>
          <w:szCs w:val="22"/>
        </w:rPr>
        <w:t>Länga A:</w:t>
      </w:r>
    </w:p>
    <w:p w14:paraId="64FA6161" w14:textId="77777777" w:rsidR="005C6EE6" w:rsidRPr="00AD7568" w:rsidRDefault="005C6EE6" w:rsidP="00AD7568">
      <w:pPr>
        <w:pStyle w:val="Default"/>
        <w:rPr>
          <w:color w:val="auto"/>
          <w:sz w:val="22"/>
          <w:szCs w:val="22"/>
        </w:rPr>
      </w:pPr>
      <w:r w:rsidRPr="00AD7568">
        <w:rPr>
          <w:color w:val="auto"/>
          <w:sz w:val="22"/>
          <w:szCs w:val="22"/>
        </w:rPr>
        <w:t>Nr 26 skottar körslingans hela bredd från den egna grinden ned till trottoaren</w:t>
      </w:r>
    </w:p>
    <w:p w14:paraId="7476BD5F" w14:textId="77777777" w:rsidR="005C6EE6" w:rsidRPr="00AD7568" w:rsidRDefault="005C6EE6" w:rsidP="00AD7568">
      <w:pPr>
        <w:pStyle w:val="Default"/>
        <w:rPr>
          <w:color w:val="auto"/>
          <w:sz w:val="22"/>
          <w:szCs w:val="22"/>
        </w:rPr>
      </w:pPr>
      <w:r w:rsidRPr="00AD7568">
        <w:rPr>
          <w:color w:val="auto"/>
          <w:sz w:val="22"/>
          <w:szCs w:val="22"/>
        </w:rPr>
        <w:t>Nr 28, 30, 32 och 34 skottar körslingans hela bredd utmed det egna plankets hela längd</w:t>
      </w:r>
    </w:p>
    <w:p w14:paraId="0A4BDE60" w14:textId="77777777" w:rsidR="005C6EE6" w:rsidRPr="00AD7568" w:rsidRDefault="005C6EE6" w:rsidP="00AD7568">
      <w:pPr>
        <w:pStyle w:val="Default"/>
        <w:rPr>
          <w:color w:val="auto"/>
          <w:sz w:val="22"/>
          <w:szCs w:val="22"/>
        </w:rPr>
      </w:pPr>
    </w:p>
    <w:p w14:paraId="1B9EBBE7" w14:textId="77777777" w:rsidR="005C6EE6" w:rsidRPr="00AD7568" w:rsidRDefault="005C6EE6" w:rsidP="00AD7568">
      <w:pPr>
        <w:pStyle w:val="Default"/>
        <w:rPr>
          <w:color w:val="auto"/>
          <w:sz w:val="22"/>
          <w:szCs w:val="22"/>
        </w:rPr>
      </w:pPr>
      <w:r w:rsidRPr="00AD7568">
        <w:rPr>
          <w:color w:val="auto"/>
          <w:sz w:val="22"/>
          <w:szCs w:val="22"/>
        </w:rPr>
        <w:t>Länga B:</w:t>
      </w:r>
    </w:p>
    <w:p w14:paraId="339B5B25" w14:textId="77777777" w:rsidR="005C6EE6" w:rsidRPr="00AD7568" w:rsidRDefault="005C6EE6" w:rsidP="00AD7568">
      <w:pPr>
        <w:pStyle w:val="Default"/>
        <w:rPr>
          <w:color w:val="auto"/>
          <w:sz w:val="22"/>
          <w:szCs w:val="22"/>
        </w:rPr>
      </w:pPr>
      <w:r w:rsidRPr="00AD7568">
        <w:rPr>
          <w:color w:val="auto"/>
          <w:sz w:val="22"/>
          <w:szCs w:val="22"/>
        </w:rPr>
        <w:t>Nr 36 skottar stigen från den egna grinden och hela vägen ner till garageplanen</w:t>
      </w:r>
    </w:p>
    <w:p w14:paraId="6A046631" w14:textId="77777777" w:rsidR="005C6EE6" w:rsidRPr="00AD7568" w:rsidRDefault="005C6EE6" w:rsidP="00AD7568">
      <w:pPr>
        <w:pStyle w:val="Default"/>
        <w:rPr>
          <w:color w:val="auto"/>
          <w:sz w:val="22"/>
          <w:szCs w:val="22"/>
        </w:rPr>
      </w:pPr>
      <w:r w:rsidRPr="00AD7568">
        <w:rPr>
          <w:color w:val="auto"/>
          <w:sz w:val="22"/>
          <w:szCs w:val="22"/>
        </w:rPr>
        <w:t>Nr 38, 40, 42, 44 och 46 skottar körslingans hela bredd utmed det egna plankets hela längd</w:t>
      </w:r>
    </w:p>
    <w:p w14:paraId="45D15824" w14:textId="77777777" w:rsidR="005C6EE6" w:rsidRPr="00AD7568" w:rsidRDefault="005C6EE6" w:rsidP="00AD7568">
      <w:pPr>
        <w:pStyle w:val="Default"/>
        <w:rPr>
          <w:color w:val="auto"/>
          <w:sz w:val="22"/>
          <w:szCs w:val="22"/>
        </w:rPr>
      </w:pPr>
    </w:p>
    <w:p w14:paraId="0B2F3DF7" w14:textId="77777777" w:rsidR="005C6EE6" w:rsidRPr="00AD7568" w:rsidRDefault="005C6EE6" w:rsidP="00AD7568">
      <w:pPr>
        <w:pStyle w:val="Default"/>
        <w:rPr>
          <w:color w:val="auto"/>
          <w:sz w:val="22"/>
          <w:szCs w:val="22"/>
        </w:rPr>
      </w:pPr>
      <w:r w:rsidRPr="00AD7568">
        <w:rPr>
          <w:color w:val="auto"/>
          <w:sz w:val="22"/>
          <w:szCs w:val="22"/>
        </w:rPr>
        <w:t>Länga C:</w:t>
      </w:r>
    </w:p>
    <w:p w14:paraId="2E68DAE3" w14:textId="77777777" w:rsidR="005C6EE6" w:rsidRPr="00AD7568" w:rsidRDefault="005C6EE6" w:rsidP="00AD7568">
      <w:pPr>
        <w:pStyle w:val="Default"/>
        <w:rPr>
          <w:color w:val="auto"/>
          <w:sz w:val="22"/>
          <w:szCs w:val="22"/>
        </w:rPr>
      </w:pPr>
      <w:r w:rsidRPr="00AD7568">
        <w:rPr>
          <w:color w:val="auto"/>
          <w:sz w:val="22"/>
          <w:szCs w:val="22"/>
        </w:rPr>
        <w:t>Nr 48 skottar körslingans hela bredd från belysningspollaren vid nr 56 och ner till gårdsbrunnen</w:t>
      </w:r>
    </w:p>
    <w:p w14:paraId="07A20C1D" w14:textId="77777777" w:rsidR="005C6EE6" w:rsidRPr="00AD7568" w:rsidRDefault="005C6EE6" w:rsidP="00AD7568">
      <w:pPr>
        <w:pStyle w:val="Default"/>
        <w:rPr>
          <w:color w:val="auto"/>
          <w:sz w:val="22"/>
          <w:szCs w:val="22"/>
        </w:rPr>
      </w:pPr>
      <w:r w:rsidRPr="00AD7568">
        <w:rPr>
          <w:color w:val="auto"/>
          <w:sz w:val="22"/>
          <w:szCs w:val="22"/>
        </w:rPr>
        <w:t>Nr 50, 52, 54 och 56 skottar körslingans hela bredd utmed det egna plankets hela längd</w:t>
      </w:r>
    </w:p>
    <w:p w14:paraId="6EB7593F" w14:textId="77777777" w:rsidR="005C6EE6" w:rsidRPr="00AD7568" w:rsidRDefault="005C6EE6" w:rsidP="00AD7568">
      <w:pPr>
        <w:pStyle w:val="Default"/>
        <w:rPr>
          <w:color w:val="auto"/>
          <w:sz w:val="22"/>
          <w:szCs w:val="22"/>
        </w:rPr>
      </w:pPr>
    </w:p>
    <w:p w14:paraId="0AE7C63E" w14:textId="77777777" w:rsidR="005C6EE6" w:rsidRPr="00AD7568" w:rsidRDefault="005C6EE6" w:rsidP="00AD7568">
      <w:pPr>
        <w:pStyle w:val="Default"/>
        <w:rPr>
          <w:color w:val="auto"/>
          <w:sz w:val="22"/>
          <w:szCs w:val="22"/>
        </w:rPr>
      </w:pPr>
      <w:r w:rsidRPr="00AD7568">
        <w:rPr>
          <w:color w:val="auto"/>
          <w:sz w:val="22"/>
          <w:szCs w:val="22"/>
        </w:rPr>
        <w:t>Länga D:</w:t>
      </w:r>
    </w:p>
    <w:p w14:paraId="78ACF1D7" w14:textId="77777777" w:rsidR="005C6EE6" w:rsidRPr="00AD7568" w:rsidRDefault="005C6EE6" w:rsidP="00AD7568">
      <w:pPr>
        <w:pStyle w:val="Default"/>
        <w:rPr>
          <w:color w:val="auto"/>
          <w:sz w:val="22"/>
          <w:szCs w:val="22"/>
        </w:rPr>
      </w:pPr>
      <w:r w:rsidRPr="00AD7568">
        <w:rPr>
          <w:color w:val="auto"/>
          <w:sz w:val="22"/>
          <w:szCs w:val="22"/>
        </w:rPr>
        <w:t>Nr 31, 33, 35 och 37 skottar respektive gångväg från grindar och ut till gatan</w:t>
      </w:r>
    </w:p>
    <w:p w14:paraId="1DC6C396" w14:textId="77777777" w:rsidR="005C6EE6" w:rsidRPr="00AD7568" w:rsidRDefault="005C6EE6" w:rsidP="00AD7568">
      <w:pPr>
        <w:pStyle w:val="Default"/>
        <w:rPr>
          <w:color w:val="auto"/>
          <w:sz w:val="22"/>
          <w:szCs w:val="22"/>
        </w:rPr>
      </w:pPr>
    </w:p>
    <w:p w14:paraId="6D4A1C58" w14:textId="77777777" w:rsidR="005C6EE6" w:rsidRPr="00AD7568" w:rsidRDefault="005C6EE6" w:rsidP="00AD7568">
      <w:pPr>
        <w:pStyle w:val="Default"/>
        <w:rPr>
          <w:color w:val="auto"/>
          <w:sz w:val="22"/>
          <w:szCs w:val="22"/>
        </w:rPr>
      </w:pPr>
      <w:r w:rsidRPr="00AD7568">
        <w:rPr>
          <w:color w:val="auto"/>
          <w:sz w:val="22"/>
          <w:szCs w:val="22"/>
        </w:rPr>
        <w:t>Länga E:</w:t>
      </w:r>
    </w:p>
    <w:p w14:paraId="4F2E476A" w14:textId="77777777" w:rsidR="005C6EE6" w:rsidRPr="00AD7568" w:rsidRDefault="005C6EE6" w:rsidP="00AD7568">
      <w:pPr>
        <w:pStyle w:val="Default"/>
        <w:rPr>
          <w:color w:val="auto"/>
          <w:sz w:val="22"/>
          <w:szCs w:val="22"/>
        </w:rPr>
      </w:pPr>
      <w:r w:rsidRPr="00AD7568">
        <w:rPr>
          <w:color w:val="auto"/>
          <w:sz w:val="22"/>
          <w:szCs w:val="22"/>
        </w:rPr>
        <w:t>Nr 27 och 29 skottar gångvägen från egna grindar och ut till gatan</w:t>
      </w:r>
    </w:p>
    <w:p w14:paraId="3D7699A1" w14:textId="77777777" w:rsidR="005C6EE6" w:rsidRPr="00AD7568" w:rsidRDefault="005C6EE6" w:rsidP="00AD7568">
      <w:pPr>
        <w:pStyle w:val="Default"/>
        <w:rPr>
          <w:color w:val="auto"/>
          <w:sz w:val="22"/>
          <w:szCs w:val="22"/>
        </w:rPr>
      </w:pPr>
      <w:r w:rsidRPr="00AD7568">
        <w:rPr>
          <w:color w:val="auto"/>
          <w:sz w:val="22"/>
          <w:szCs w:val="22"/>
        </w:rPr>
        <w:t>Nr 25 skottar entrétrappan samt gångvägarna till tvättstuga respektive sopnedkast</w:t>
      </w:r>
    </w:p>
    <w:p w14:paraId="09F09374" w14:textId="77777777" w:rsidR="005C6EE6" w:rsidRPr="00AD7568" w:rsidRDefault="005C6EE6" w:rsidP="00AD7568">
      <w:pPr>
        <w:pStyle w:val="Default"/>
        <w:rPr>
          <w:color w:val="auto"/>
          <w:sz w:val="22"/>
          <w:szCs w:val="22"/>
        </w:rPr>
      </w:pPr>
      <w:r w:rsidRPr="00AD7568">
        <w:rPr>
          <w:color w:val="auto"/>
          <w:sz w:val="22"/>
          <w:szCs w:val="22"/>
        </w:rPr>
        <w:t>Nr 23 skottar gångvägen till värmecentralen</w:t>
      </w:r>
    </w:p>
    <w:p w14:paraId="6D557412" w14:textId="77777777" w:rsidR="005C6EE6" w:rsidRPr="00AD7568" w:rsidRDefault="005C6EE6" w:rsidP="00AD7568">
      <w:pPr>
        <w:pStyle w:val="Default"/>
        <w:rPr>
          <w:color w:val="auto"/>
          <w:sz w:val="22"/>
          <w:szCs w:val="22"/>
        </w:rPr>
      </w:pPr>
    </w:p>
    <w:p w14:paraId="0252D9D1" w14:textId="77777777" w:rsidR="005C6EE6" w:rsidRPr="00AD7568" w:rsidRDefault="005C6EE6" w:rsidP="00AD7568">
      <w:pPr>
        <w:pStyle w:val="Default"/>
        <w:rPr>
          <w:color w:val="auto"/>
          <w:sz w:val="22"/>
          <w:szCs w:val="22"/>
        </w:rPr>
      </w:pPr>
      <w:r w:rsidRPr="00AD7568">
        <w:rPr>
          <w:color w:val="auto"/>
          <w:sz w:val="22"/>
          <w:szCs w:val="22"/>
        </w:rPr>
        <w:t>Garageplan: Var och en skottar garageplanens hela bredd utanför det egna garaget</w:t>
      </w:r>
    </w:p>
    <w:p w14:paraId="3F7AE365" w14:textId="77777777" w:rsidR="005C6EE6" w:rsidRPr="00AD7568" w:rsidRDefault="005C6EE6" w:rsidP="00AD7568">
      <w:pPr>
        <w:pStyle w:val="Default"/>
        <w:rPr>
          <w:color w:val="auto"/>
          <w:sz w:val="22"/>
          <w:szCs w:val="22"/>
        </w:rPr>
      </w:pPr>
    </w:p>
    <w:p w14:paraId="19E9ECE6" w14:textId="3E320082" w:rsidR="005C6EE6" w:rsidRPr="00AD7568" w:rsidRDefault="005C6EE6" w:rsidP="00AD7568">
      <w:pPr>
        <w:pStyle w:val="Default"/>
        <w:rPr>
          <w:color w:val="auto"/>
          <w:sz w:val="22"/>
          <w:szCs w:val="22"/>
        </w:rPr>
      </w:pPr>
      <w:r w:rsidRPr="00AD7568">
        <w:rPr>
          <w:color w:val="auto"/>
          <w:sz w:val="22"/>
          <w:szCs w:val="22"/>
        </w:rPr>
        <w:br w:type="page"/>
      </w:r>
    </w:p>
    <w:p w14:paraId="29204CB2" w14:textId="11A079AB" w:rsidR="005C6EE6" w:rsidRPr="00D00750" w:rsidRDefault="005C6EE6" w:rsidP="005C6EE6">
      <w:pPr>
        <w:pStyle w:val="Default"/>
        <w:rPr>
          <w:color w:val="FF0000"/>
          <w:sz w:val="22"/>
          <w:szCs w:val="22"/>
        </w:rPr>
      </w:pPr>
      <w:r w:rsidRPr="00986F45">
        <w:rPr>
          <w:color w:val="auto"/>
          <w:sz w:val="22"/>
          <w:szCs w:val="22"/>
        </w:rPr>
        <w:lastRenderedPageBreak/>
        <w:t xml:space="preserve">Bilaga </w:t>
      </w:r>
      <w:r w:rsidR="00610E05">
        <w:rPr>
          <w:color w:val="auto"/>
          <w:sz w:val="22"/>
          <w:szCs w:val="22"/>
        </w:rPr>
        <w:t>5</w:t>
      </w:r>
      <w:r w:rsidRPr="00986F45">
        <w:rPr>
          <w:color w:val="auto"/>
          <w:sz w:val="22"/>
          <w:szCs w:val="22"/>
        </w:rPr>
        <w:t>, Gräsklippningsschema</w:t>
      </w:r>
    </w:p>
    <w:p w14:paraId="378A8D4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p w14:paraId="20F67854" w14:textId="77777777" w:rsidR="00986F45" w:rsidRPr="00986F45" w:rsidRDefault="00986F45" w:rsidP="00AD7568">
      <w:pPr>
        <w:pStyle w:val="Default"/>
        <w:rPr>
          <w:rFonts w:ascii="Times New Roman" w:eastAsia="SimSun" w:hAnsi="Times New Roman" w:cs="Arial"/>
          <w:kern w:val="3"/>
          <w:lang w:eastAsia="zh-CN" w:bidi="hi-IN"/>
        </w:rPr>
      </w:pPr>
      <w:r w:rsidRPr="00986F45">
        <w:rPr>
          <w:rFonts w:eastAsia="SimSun" w:cs="Arial"/>
          <w:kern w:val="3"/>
          <w:u w:val="single"/>
          <w:lang w:eastAsia="zh-CN" w:bidi="hi-IN"/>
        </w:rPr>
        <w:t>Samtliga</w:t>
      </w:r>
      <w:r w:rsidRPr="00986F45">
        <w:rPr>
          <w:rFonts w:eastAsia="SimSun" w:cs="Arial"/>
          <w:kern w:val="3"/>
          <w:lang w:eastAsia="zh-CN" w:bidi="hi-IN"/>
        </w:rPr>
        <w:t xml:space="preserve"> </w:t>
      </w:r>
      <w:r w:rsidRPr="00AD7568">
        <w:rPr>
          <w:color w:val="auto"/>
          <w:sz w:val="22"/>
          <w:szCs w:val="22"/>
        </w:rPr>
        <w:t>gräsytor</w:t>
      </w:r>
      <w:r w:rsidRPr="00986F45">
        <w:rPr>
          <w:rFonts w:eastAsia="SimSun" w:cs="Arial"/>
          <w:kern w:val="3"/>
          <w:lang w:eastAsia="zh-CN" w:bidi="hi-IN"/>
        </w:rPr>
        <w:t xml:space="preserve"> ska klippas, lite (högst 1/3 av längden) men ofta! Gräs tål det men inte ogräs. Ställ in lämplig klipphöjd på klipparen!</w:t>
      </w:r>
    </w:p>
    <w:p w14:paraId="2A72EC1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 xml:space="preserve">Beroende på tillväxt krävs klippning i bästa fall </w:t>
      </w:r>
      <w:proofErr w:type="gramStart"/>
      <w:r w:rsidRPr="00986F45">
        <w:rPr>
          <w:rFonts w:ascii="Book Antiqua" w:eastAsia="SimSun" w:hAnsi="Book Antiqua" w:cs="Arial"/>
          <w:kern w:val="3"/>
          <w:sz w:val="24"/>
          <w:szCs w:val="24"/>
          <w:lang w:eastAsia="zh-CN" w:bidi="hi-IN"/>
        </w:rPr>
        <w:t>1-2</w:t>
      </w:r>
      <w:proofErr w:type="gramEnd"/>
      <w:r w:rsidRPr="00986F45">
        <w:rPr>
          <w:rFonts w:ascii="Book Antiqua" w:eastAsia="SimSun" w:hAnsi="Book Antiqua" w:cs="Arial"/>
          <w:kern w:val="3"/>
          <w:sz w:val="24"/>
          <w:szCs w:val="24"/>
          <w:lang w:eastAsia="zh-CN" w:bidi="hi-IN"/>
        </w:rPr>
        <w:t xml:space="preserve"> ggr/vecka fram till mitten av juni, därefter ca 1 gång/vecka och i höst varannan vecka. Klippning under höstveckorna inkluderar </w:t>
      </w:r>
      <w:proofErr w:type="spellStart"/>
      <w:r w:rsidRPr="00986F45">
        <w:rPr>
          <w:rFonts w:ascii="Book Antiqua" w:eastAsia="SimSun" w:hAnsi="Book Antiqua" w:cs="Arial"/>
          <w:kern w:val="3"/>
          <w:sz w:val="24"/>
          <w:szCs w:val="24"/>
          <w:lang w:eastAsia="zh-CN" w:bidi="hi-IN"/>
        </w:rPr>
        <w:t>mulching</w:t>
      </w:r>
      <w:proofErr w:type="spellEnd"/>
      <w:r w:rsidRPr="00986F45">
        <w:rPr>
          <w:rFonts w:ascii="Book Antiqua" w:eastAsia="SimSun" w:hAnsi="Book Antiqua" w:cs="Arial"/>
          <w:kern w:val="3"/>
          <w:sz w:val="24"/>
          <w:szCs w:val="24"/>
          <w:lang w:eastAsia="zh-CN" w:bidi="hi-IN"/>
        </w:rPr>
        <w:t xml:space="preserve"> av höstlöv som fallit på gräsytor. Kör över löven med gräsklipparen!</w:t>
      </w:r>
    </w:p>
    <w:p w14:paraId="15D8AD7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Den som inte kan klippa tilldelad vecka ska överenskomma med någon granne om arbetsbyte.</w:t>
      </w:r>
    </w:p>
    <w:tbl>
      <w:tblPr>
        <w:tblW w:w="14576" w:type="dxa"/>
        <w:tblInd w:w="-108" w:type="dxa"/>
        <w:tblLayout w:type="fixed"/>
        <w:tblCellMar>
          <w:left w:w="10" w:type="dxa"/>
          <w:right w:w="10" w:type="dxa"/>
        </w:tblCellMar>
        <w:tblLook w:val="04A0" w:firstRow="1" w:lastRow="0" w:firstColumn="1" w:lastColumn="0" w:noHBand="0" w:noVBand="1"/>
      </w:tblPr>
      <w:tblGrid>
        <w:gridCol w:w="2903"/>
        <w:gridCol w:w="2920"/>
        <w:gridCol w:w="2932"/>
        <w:gridCol w:w="2908"/>
        <w:gridCol w:w="2913"/>
      </w:tblGrid>
      <w:tr w:rsidR="00986F45" w:rsidRPr="00986F45" w14:paraId="0B5E49DD"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4845A8B"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20</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49260EF"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21</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E9D93E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22</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E3EFD8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23</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190CEE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24</w:t>
            </w:r>
          </w:p>
        </w:tc>
      </w:tr>
      <w:tr w:rsidR="00986F45" w:rsidRPr="00986F45" w14:paraId="4B85F3AE"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B4463E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26: Roth</w:t>
            </w:r>
          </w:p>
          <w:p w14:paraId="49B851E1"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F2A05D9"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28: Elinder</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A2F18E4"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30: Nobel</w:t>
            </w:r>
          </w:p>
          <w:p w14:paraId="0BDAD27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Svanberg</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4C93828"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32: Cederqvist</w:t>
            </w:r>
          </w:p>
          <w:p w14:paraId="167C4C5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Ekedahl</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988ADF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34: Laestadius</w:t>
            </w:r>
          </w:p>
        </w:tc>
      </w:tr>
      <w:tr w:rsidR="00986F45" w:rsidRPr="00986F45" w14:paraId="2C572AD6"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CE2411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EE7D1E4"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E6BFD0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FD7EB2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9646A84"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r>
      <w:tr w:rsidR="00986F45" w:rsidRPr="00986F45" w14:paraId="5B801C97"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7132843"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25</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FC67F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26</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22DF9A1"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27</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CE491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28</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CD7BD25"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29</w:t>
            </w:r>
          </w:p>
        </w:tc>
      </w:tr>
      <w:tr w:rsidR="00986F45" w:rsidRPr="00986F45" w14:paraId="0381ECD8"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CD5B92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36: Skogens</w:t>
            </w:r>
          </w:p>
          <w:p w14:paraId="0E2BEC8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Ingelstedt</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1D99B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38: Roomi</w:t>
            </w:r>
          </w:p>
          <w:p w14:paraId="789F9EF4"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Majid</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EA1F8CB" w14:textId="1D175944"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 xml:space="preserve">Nr 40: </w:t>
            </w:r>
            <w:r w:rsidR="002A517B">
              <w:rPr>
                <w:rFonts w:ascii="Book Antiqua" w:eastAsia="SimSun" w:hAnsi="Book Antiqua" w:cs="Arial"/>
                <w:kern w:val="3"/>
                <w:sz w:val="24"/>
                <w:szCs w:val="24"/>
                <w:lang w:eastAsia="zh-CN" w:bidi="hi-IN"/>
              </w:rPr>
              <w:t>In de Betou</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D24AD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42: Gunnarsson</w:t>
            </w:r>
          </w:p>
          <w:p w14:paraId="0C8E758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Eliasson</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03E5CFB"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44: Lundqvist Kahlbom</w:t>
            </w:r>
          </w:p>
        </w:tc>
      </w:tr>
      <w:tr w:rsidR="00986F45" w:rsidRPr="00986F45" w14:paraId="41B927CF"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A67BDE9"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8ED6A4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7126547"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7C445F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FBBC674"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r>
      <w:tr w:rsidR="00986F45" w:rsidRPr="00986F45" w14:paraId="6B114D47"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738F79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30</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F7FD31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31</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5D30F9F"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32</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0B2BE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33</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0A09217"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34</w:t>
            </w:r>
          </w:p>
        </w:tc>
      </w:tr>
      <w:tr w:rsidR="00986F45" w:rsidRPr="00986F45" w14:paraId="7B128E90"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1CE7D3B"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46: Bodén Malmström</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9A6EB38"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48: Björkman</w:t>
            </w:r>
          </w:p>
          <w:p w14:paraId="539A9251"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Egonson Björkman</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BEC187F"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50: Rajsic</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B74AFA1"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52: Nilsson</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682981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54: Knutsson Bergqvist Knutsson</w:t>
            </w:r>
          </w:p>
        </w:tc>
      </w:tr>
      <w:tr w:rsidR="00986F45" w:rsidRPr="00986F45" w14:paraId="29B4CDBE"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1F4181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C4CBB83"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6C28149"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EE6883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D037BE5"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r>
      <w:tr w:rsidR="00986F45" w:rsidRPr="00986F45" w14:paraId="7C7FB9B1"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845CBC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35</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8A7CF1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36</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8C05C8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37</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6A98EB7"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38</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1D4D1C2"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39</w:t>
            </w:r>
          </w:p>
        </w:tc>
      </w:tr>
      <w:tr w:rsidR="00986F45" w:rsidRPr="00986F45" w14:paraId="1C1AE7AC"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B03C0A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56: Brisling</w:t>
            </w:r>
          </w:p>
          <w:p w14:paraId="6A036C9C"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Melin Brisling</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06A8C9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37: Kronhamn Carlqvist</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2A14B1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35: Ödman</w:t>
            </w:r>
          </w:p>
          <w:p w14:paraId="70CB5679"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Lagercrantz-Ödman</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3C14FF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33: Reinholdsson</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A25F293"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29: Selvini</w:t>
            </w:r>
          </w:p>
          <w:p w14:paraId="4CD7D98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Haag</w:t>
            </w:r>
          </w:p>
          <w:p w14:paraId="0FC1E27F"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r>
      <w:tr w:rsidR="00986F45" w:rsidRPr="00986F45" w14:paraId="1B61C3B2"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367A8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07DDCA"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0D49088"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5B99EE0"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10DFA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r>
      <w:tr w:rsidR="00986F45" w:rsidRPr="00986F45" w14:paraId="5E32AE13"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09D40F5"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40</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BD1C0C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41</w:t>
            </w: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DE9BD1"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42</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0C79DD"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43</w:t>
            </w: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CAC046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Vecka 44</w:t>
            </w:r>
          </w:p>
        </w:tc>
      </w:tr>
      <w:tr w:rsidR="00986F45" w:rsidRPr="00986F45" w14:paraId="05D1B129" w14:textId="77777777" w:rsidTr="00467810">
        <w:tc>
          <w:tcPr>
            <w:tcW w:w="29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94CFEFE"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27: Ågren</w:t>
            </w:r>
          </w:p>
          <w:p w14:paraId="79DF4C48"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Larsson</w:t>
            </w:r>
          </w:p>
        </w:tc>
        <w:tc>
          <w:tcPr>
            <w:tcW w:w="29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67E699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3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AA543AF"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25: Hacksell</w:t>
            </w:r>
          </w:p>
        </w:tc>
        <w:tc>
          <w:tcPr>
            <w:tcW w:w="29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1226025"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tc>
        <w:tc>
          <w:tcPr>
            <w:tcW w:w="29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ECF67E6"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r w:rsidRPr="00986F45">
              <w:rPr>
                <w:rFonts w:ascii="Book Antiqua" w:eastAsia="SimSun" w:hAnsi="Book Antiqua" w:cs="Arial"/>
                <w:kern w:val="3"/>
                <w:sz w:val="24"/>
                <w:szCs w:val="24"/>
                <w:lang w:eastAsia="zh-CN" w:bidi="hi-IN"/>
              </w:rPr>
              <w:t>Nr 23: Gustafsson</w:t>
            </w:r>
          </w:p>
        </w:tc>
      </w:tr>
    </w:tbl>
    <w:p w14:paraId="588613C3" w14:textId="77777777" w:rsidR="00986F45" w:rsidRPr="00986F45" w:rsidRDefault="00986F45" w:rsidP="00986F45">
      <w:pPr>
        <w:widowControl w:val="0"/>
        <w:suppressAutoHyphens/>
        <w:autoSpaceDN w:val="0"/>
        <w:spacing w:after="0" w:line="240" w:lineRule="auto"/>
        <w:textAlignment w:val="baseline"/>
        <w:rPr>
          <w:rFonts w:ascii="Book Antiqua" w:eastAsia="SimSun" w:hAnsi="Book Antiqua" w:cs="Arial"/>
          <w:kern w:val="3"/>
          <w:sz w:val="24"/>
          <w:szCs w:val="24"/>
          <w:lang w:eastAsia="zh-CN" w:bidi="hi-IN"/>
        </w:rPr>
      </w:pPr>
    </w:p>
    <w:p w14:paraId="1F4A439C" w14:textId="77777777" w:rsidR="005C6EE6" w:rsidRDefault="005C6EE6"/>
    <w:sectPr w:rsidR="005C6EE6" w:rsidSect="00986F4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7B9"/>
    <w:rsid w:val="001777B9"/>
    <w:rsid w:val="002A517B"/>
    <w:rsid w:val="00334F10"/>
    <w:rsid w:val="004E3BEA"/>
    <w:rsid w:val="0052398A"/>
    <w:rsid w:val="005C6EE6"/>
    <w:rsid w:val="00610E05"/>
    <w:rsid w:val="008A7507"/>
    <w:rsid w:val="00986F45"/>
    <w:rsid w:val="00A81689"/>
    <w:rsid w:val="00AD756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E63B1"/>
  <w15:chartTrackingRefBased/>
  <w15:docId w15:val="{29249060-A14A-4357-AB29-C5D6FAC63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Default">
    <w:name w:val="Default"/>
    <w:rsid w:val="005C6EE6"/>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156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5A2100-F0AA-49A8-9B2E-7A26EF4B1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690</Words>
  <Characters>4775</Characters>
  <Application>Microsoft Office Word</Application>
  <DocSecurity>0</DocSecurity>
  <Lines>176</Lines>
  <Paragraphs>165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Per-Anders Nilsson</dc:creator>
  <cp:keywords/>
  <dc:description/>
  <cp:lastModifiedBy>Jim Kronhamn</cp:lastModifiedBy>
  <cp:revision>2</cp:revision>
  <dcterms:created xsi:type="dcterms:W3CDTF">2025-11-16T15:25:00Z</dcterms:created>
  <dcterms:modified xsi:type="dcterms:W3CDTF">2025-11-16T15:25:00Z</dcterms:modified>
</cp:coreProperties>
</file>